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0" w:firstLineChars="200"/>
        <w:rPr>
          <w:sz w:val="36"/>
        </w:rPr>
      </w:pPr>
      <w:r>
        <w:rPr>
          <w:rFonts w:hint="eastAsia"/>
          <w:sz w:val="36"/>
        </w:rPr>
        <w:t>中银国际证券</w:t>
      </w:r>
      <w:r>
        <w:rPr>
          <w:rFonts w:hint="eastAsia"/>
          <w:color w:val="FF0000"/>
          <w:sz w:val="36"/>
        </w:rPr>
        <w:t>烟台长江路</w:t>
      </w:r>
      <w:r>
        <w:rPr>
          <w:rFonts w:hint="eastAsia"/>
          <w:sz w:val="36"/>
        </w:rPr>
        <w:t>营业部</w:t>
      </w:r>
      <w:r>
        <w:rPr>
          <w:rFonts w:hint="eastAsia"/>
          <w:sz w:val="36"/>
          <w:lang w:val="en-US" w:eastAsia="zh-CN"/>
        </w:rPr>
        <w:t>理财经理</w:t>
      </w:r>
      <w:r>
        <w:rPr>
          <w:rFonts w:hint="eastAsia"/>
          <w:sz w:val="36"/>
        </w:rPr>
        <w:t>公示</w:t>
      </w:r>
    </w:p>
    <w:tbl>
      <w:tblPr>
        <w:tblStyle w:val="6"/>
        <w:tblW w:w="11034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24"/>
        <w:gridCol w:w="3690"/>
        <w:gridCol w:w="3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6" w:hRule="atLeast"/>
        </w:trPr>
        <w:tc>
          <w:tcPr>
            <w:tcW w:w="3624" w:type="dxa"/>
          </w:tcPr>
          <w:p>
            <w:pPr>
              <w:rPr>
                <w:sz w:val="36"/>
              </w:rPr>
            </w:pPr>
            <w:r>
              <w:rPr>
                <w:sz w:val="36"/>
              </w:rPr>
              <w:drawing>
                <wp:inline distT="0" distB="0" distL="0" distR="0">
                  <wp:extent cx="2190115" cy="2640330"/>
                  <wp:effectExtent l="0" t="0" r="635" b="762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38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0115" cy="26403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姓名：徐鹏云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执业类别：</w:t>
            </w:r>
            <w:r>
              <w:rPr>
                <w:rFonts w:hint="eastAsia"/>
                <w:sz w:val="24"/>
              </w:rPr>
              <w:t>一般证券业务</w:t>
            </w:r>
          </w:p>
          <w:p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职务：理财经理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证券从业资格</w:t>
            </w:r>
            <w:r>
              <w:rPr>
                <w:rFonts w:hint="eastAsia"/>
                <w:sz w:val="24"/>
              </w:rPr>
              <w:t>：S1300120070033</w:t>
            </w:r>
          </w:p>
          <w:p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基金从业资格：A20230625009452</w:t>
            </w:r>
          </w:p>
        </w:tc>
        <w:tc>
          <w:tcPr>
            <w:tcW w:w="3690" w:type="dxa"/>
          </w:tcPr>
          <w:p>
            <w:pPr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 w:eastAsiaTheme="minorEastAsia"/>
                <w:sz w:val="24"/>
                <w:lang w:eastAsia="zh-CN"/>
              </w:rPr>
              <w:drawing>
                <wp:inline distT="0" distB="0" distL="114300" distR="114300">
                  <wp:extent cx="1863090" cy="2609850"/>
                  <wp:effectExtent l="0" t="0" r="3810" b="0"/>
                  <wp:docPr id="2" name="图片 2" descr="宫文婷证件照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宫文婷证件照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3090" cy="2609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姓名：</w:t>
            </w:r>
            <w:r>
              <w:rPr>
                <w:rFonts w:hint="eastAsia"/>
                <w:sz w:val="24"/>
                <w:lang w:val="en-US" w:eastAsia="zh-CN"/>
              </w:rPr>
              <w:t>宫文婷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执业类别：</w:t>
            </w:r>
            <w:r>
              <w:rPr>
                <w:rFonts w:hint="eastAsia"/>
                <w:sz w:val="24"/>
              </w:rPr>
              <w:t>一般证券业务</w:t>
            </w:r>
          </w:p>
          <w:p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职务：理财经理</w:t>
            </w:r>
          </w:p>
          <w:p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证券从业资格</w:t>
            </w:r>
            <w:r>
              <w:rPr>
                <w:rFonts w:hint="eastAsia"/>
                <w:sz w:val="24"/>
              </w:rPr>
              <w:t>：S1300</w:t>
            </w:r>
            <w:r>
              <w:rPr>
                <w:rFonts w:hint="eastAsia"/>
                <w:sz w:val="24"/>
                <w:lang w:val="en-US" w:eastAsia="zh-CN"/>
              </w:rPr>
              <w:t>124010003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基金从业资格：A20240111014276</w:t>
            </w:r>
          </w:p>
        </w:tc>
        <w:tc>
          <w:tcPr>
            <w:tcW w:w="3720" w:type="dxa"/>
          </w:tcPr>
          <w:p>
            <w:pPr>
              <w:rPr>
                <w:sz w:val="36"/>
              </w:rPr>
            </w:pPr>
            <w:r>
              <w:rPr>
                <w:rFonts w:hint="eastAsia"/>
                <w:sz w:val="36"/>
              </w:rPr>
              <w:drawing>
                <wp:inline distT="0" distB="0" distL="0" distR="0">
                  <wp:extent cx="2082800" cy="2530475"/>
                  <wp:effectExtent l="0" t="0" r="12700" b="3175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33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2800" cy="25304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姓名：张紫馨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执业类别：</w:t>
            </w:r>
            <w:r>
              <w:rPr>
                <w:rFonts w:hint="eastAsia"/>
                <w:sz w:val="24"/>
              </w:rPr>
              <w:t>一般证券业务</w:t>
            </w:r>
          </w:p>
          <w:p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职务：理财经理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证券从业资格：</w:t>
            </w:r>
            <w:r>
              <w:rPr>
                <w:rFonts w:hint="eastAsia"/>
                <w:sz w:val="24"/>
              </w:rPr>
              <w:t>S1300120070032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基金从业资格：A20220629000231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6" w:hRule="atLeast"/>
        </w:trPr>
        <w:tc>
          <w:tcPr>
            <w:tcW w:w="3624" w:type="dxa"/>
          </w:tcPr>
          <w:p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drawing>
                <wp:inline distT="0" distB="0" distL="114300" distR="114300">
                  <wp:extent cx="2157730" cy="2704465"/>
                  <wp:effectExtent l="0" t="0" r="13970" b="635"/>
                  <wp:docPr id="1" name="图片 1" descr="7. 本人近期免冠照片——慕海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7. 本人近期免冠照片——慕海亭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t="6086" b="121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7730" cy="2704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姓名：</w:t>
            </w:r>
            <w:r>
              <w:rPr>
                <w:rFonts w:hint="eastAsia"/>
                <w:sz w:val="24"/>
                <w:lang w:val="en-US" w:eastAsia="zh-CN"/>
              </w:rPr>
              <w:t>慕海亭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执业类别：</w:t>
            </w:r>
            <w:r>
              <w:rPr>
                <w:rFonts w:hint="eastAsia"/>
                <w:sz w:val="24"/>
              </w:rPr>
              <w:t>一般证券业务</w:t>
            </w:r>
          </w:p>
          <w:p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职务：理财经理</w:t>
            </w:r>
          </w:p>
          <w:p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证券从业资格</w:t>
            </w:r>
            <w:r>
              <w:rPr>
                <w:rFonts w:hint="eastAsia"/>
                <w:sz w:val="24"/>
              </w:rPr>
              <w:t>：S1300</w:t>
            </w:r>
            <w:r>
              <w:rPr>
                <w:rFonts w:hint="eastAsia"/>
                <w:sz w:val="24"/>
                <w:lang w:val="en-US" w:eastAsia="zh-CN"/>
              </w:rPr>
              <w:t>125040006</w:t>
            </w:r>
          </w:p>
          <w:p>
            <w:p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基金从业资格：A2022071800033x</w:t>
            </w:r>
          </w:p>
          <w:p>
            <w:pPr>
              <w:rPr>
                <w:rFonts w:hint="eastAsia"/>
                <w:sz w:val="24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3690" w:type="dxa"/>
          </w:tcPr>
          <w:p>
            <w:pPr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3720" w:type="dxa"/>
          </w:tcPr>
          <w:p>
            <w:pPr>
              <w:rPr>
                <w:rFonts w:hint="eastAsia"/>
                <w:sz w:val="24"/>
                <w:lang w:val="en-US" w:eastAsia="zh-CN"/>
              </w:rPr>
            </w:pPr>
          </w:p>
        </w:tc>
      </w:tr>
    </w:tbl>
    <w:p/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17E"/>
    <w:rsid w:val="000C50E2"/>
    <w:rsid w:val="004524C3"/>
    <w:rsid w:val="00715C5F"/>
    <w:rsid w:val="009E7EC4"/>
    <w:rsid w:val="00A5517E"/>
    <w:rsid w:val="00AB774F"/>
    <w:rsid w:val="00D67F1C"/>
    <w:rsid w:val="03767E38"/>
    <w:rsid w:val="0DF21EF5"/>
    <w:rsid w:val="10A73D02"/>
    <w:rsid w:val="25B16E46"/>
    <w:rsid w:val="4CBA10AA"/>
    <w:rsid w:val="5EE83CDC"/>
    <w:rsid w:val="76447A98"/>
    <w:rsid w:val="7EA6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202</Characters>
  <Lines>1</Lines>
  <Paragraphs>1</Paragraphs>
  <TotalTime>1</TotalTime>
  <ScaleCrop>false</ScaleCrop>
  <LinksUpToDate>false</LinksUpToDate>
  <CharactersWithSpaces>236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2021-01-12T08:17:00Z</dcterms:created>
  <dc:creator>thinkpad</dc:creator>
  <cp:lastModifiedBy>LHJ</cp:lastModifiedBy>
  <dcterms:modified xsi:type="dcterms:W3CDTF">2025-04-03T06:47:26Z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056382B19F254BB2B2E6DC3F701F790A</vt:lpwstr>
  </property>
</Properties>
</file>