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79B" w14:textId="77777777" w:rsidR="004020A1" w:rsidRDefault="004020A1" w:rsidP="00934EF5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 w:cs="宋体"/>
          <w:b/>
          <w:bCs/>
          <w:color w:val="535353"/>
          <w:kern w:val="0"/>
          <w:sz w:val="36"/>
          <w:szCs w:val="36"/>
        </w:rPr>
      </w:pPr>
    </w:p>
    <w:p w14:paraId="244954AC" w14:textId="43F05C7F" w:rsidR="000B3FD3" w:rsidRPr="004020A1" w:rsidRDefault="000B3FD3" w:rsidP="00934EF5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 w:cs="宋体"/>
          <w:b/>
          <w:bCs/>
          <w:color w:val="535353"/>
          <w:kern w:val="0"/>
          <w:sz w:val="44"/>
          <w:szCs w:val="44"/>
        </w:rPr>
      </w:pPr>
      <w:r w:rsidRPr="004020A1">
        <w:rPr>
          <w:rFonts w:ascii="方正小标宋简体" w:eastAsia="方正小标宋简体" w:hAnsi="方正小标宋简体" w:cs="宋体" w:hint="eastAsia"/>
          <w:b/>
          <w:bCs/>
          <w:color w:val="535353"/>
          <w:kern w:val="0"/>
          <w:sz w:val="44"/>
          <w:szCs w:val="44"/>
        </w:rPr>
        <w:t>关于天津</w:t>
      </w:r>
      <w:r w:rsidR="00AA0FAB" w:rsidRPr="004020A1">
        <w:rPr>
          <w:rFonts w:ascii="方正小标宋简体" w:eastAsia="方正小标宋简体" w:hAnsi="方正小标宋简体" w:cs="宋体" w:hint="eastAsia"/>
          <w:b/>
          <w:bCs/>
          <w:color w:val="535353"/>
          <w:kern w:val="0"/>
          <w:sz w:val="44"/>
          <w:szCs w:val="44"/>
        </w:rPr>
        <w:t>分公司营业场所变更</w:t>
      </w:r>
      <w:r w:rsidRPr="004020A1">
        <w:rPr>
          <w:rFonts w:ascii="方正小标宋简体" w:eastAsia="方正小标宋简体" w:hAnsi="方正小标宋简体" w:cs="宋体" w:hint="eastAsia"/>
          <w:b/>
          <w:bCs/>
          <w:color w:val="535353"/>
          <w:kern w:val="0"/>
          <w:sz w:val="44"/>
          <w:szCs w:val="44"/>
        </w:rPr>
        <w:t>的公告</w:t>
      </w:r>
    </w:p>
    <w:p w14:paraId="231DA930" w14:textId="77777777" w:rsidR="004020A1" w:rsidRPr="00AA0FAB" w:rsidRDefault="004020A1" w:rsidP="00934EF5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 w:cs="宋体" w:hint="eastAsia"/>
          <w:b/>
          <w:bCs/>
          <w:color w:val="535353"/>
          <w:kern w:val="0"/>
          <w:sz w:val="36"/>
          <w:szCs w:val="36"/>
        </w:rPr>
      </w:pPr>
    </w:p>
    <w:p w14:paraId="2FDBBF74" w14:textId="100B8065" w:rsidR="00036237" w:rsidRPr="00AA0FAB" w:rsidRDefault="00036237" w:rsidP="00AA0FA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535353"/>
          <w:kern w:val="0"/>
          <w:sz w:val="32"/>
          <w:szCs w:val="32"/>
        </w:rPr>
      </w:pP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广大投资者：</w:t>
      </w:r>
    </w:p>
    <w:p w14:paraId="1C4C91CB" w14:textId="3E93A78E" w:rsidR="00036237" w:rsidRPr="00AA0FAB" w:rsidRDefault="00036237" w:rsidP="00AA0FA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color w:val="535353"/>
          <w:kern w:val="0"/>
          <w:sz w:val="32"/>
          <w:szCs w:val="32"/>
        </w:rPr>
      </w:pP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中银国际证券股份有限公司天津</w:t>
      </w:r>
      <w:r w:rsidR="00AA0FAB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分公司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（现地址：天津市河西区解放南路</w:t>
      </w:r>
      <w:r w:rsidR="00AA0FAB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256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号</w:t>
      </w:r>
      <w:r w:rsid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国际航运大厦</w:t>
      </w:r>
      <w:r w:rsidR="00AA0FAB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18层AB</w:t>
      </w:r>
      <w:r w:rsid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座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）因业务需要将</w:t>
      </w:r>
      <w:r w:rsid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在原经营场所的基础上增加办公区域。变更后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地址：</w:t>
      </w:r>
      <w:r w:rsidR="00AA0FAB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天津市河西区解放南路256号</w:t>
      </w:r>
      <w:r w:rsid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国际航运大厦</w:t>
      </w:r>
      <w:r w:rsidR="00AA0FAB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18层AB</w:t>
      </w:r>
      <w:r w:rsid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M</w:t>
      </w:r>
      <w:r w:rsid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座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。联系电话：022-23132176。</w:t>
      </w:r>
    </w:p>
    <w:p w14:paraId="4081EB9E" w14:textId="77777777" w:rsidR="00036237" w:rsidRPr="00AA0FAB" w:rsidRDefault="00036237" w:rsidP="00AA0FAB">
      <w:pPr>
        <w:widowControl/>
        <w:shd w:val="clear" w:color="auto" w:fill="FFFFFF"/>
        <w:spacing w:line="560" w:lineRule="exact"/>
        <w:ind w:firstLine="420"/>
        <w:jc w:val="left"/>
        <w:rPr>
          <w:rFonts w:ascii="仿宋_GB2312" w:eastAsia="仿宋_GB2312" w:hAnsi="微软雅黑" w:cs="宋体" w:hint="eastAsia"/>
          <w:color w:val="535353"/>
          <w:kern w:val="0"/>
          <w:sz w:val="32"/>
          <w:szCs w:val="32"/>
        </w:rPr>
      </w:pP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特此公告。</w:t>
      </w:r>
    </w:p>
    <w:p w14:paraId="484A4AD1" w14:textId="3F71D23F" w:rsidR="00036237" w:rsidRPr="00AA0FAB" w:rsidRDefault="00036237" w:rsidP="00AA0FA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535353"/>
          <w:kern w:val="0"/>
          <w:sz w:val="32"/>
          <w:szCs w:val="32"/>
        </w:rPr>
      </w:pP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 </w:t>
      </w:r>
    </w:p>
    <w:p w14:paraId="28CDDCF1" w14:textId="56A71D3F" w:rsidR="00366622" w:rsidRPr="00AA0FAB" w:rsidRDefault="00366622" w:rsidP="00366622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 w:hint="eastAsia"/>
          <w:color w:val="53535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 xml:space="preserve"> </w:t>
      </w:r>
      <w:r w:rsidR="00036237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中银国际证券股份有限公司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天津</w:t>
      </w:r>
      <w:r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分公司</w:t>
      </w:r>
    </w:p>
    <w:p w14:paraId="2E9D6393" w14:textId="1B64E679" w:rsidR="00036237" w:rsidRPr="00AA0FAB" w:rsidRDefault="000B3FD3" w:rsidP="00AA0FAB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 w:hint="eastAsia"/>
          <w:color w:val="535353"/>
          <w:kern w:val="0"/>
          <w:sz w:val="32"/>
          <w:szCs w:val="32"/>
        </w:rPr>
      </w:pP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二</w:t>
      </w:r>
      <w:r w:rsidRPr="00AA0FAB">
        <w:rPr>
          <w:rFonts w:ascii="微软雅黑" w:eastAsia="微软雅黑" w:hAnsi="微软雅黑" w:cs="微软雅黑" w:hint="eastAsia"/>
          <w:color w:val="535353"/>
          <w:kern w:val="0"/>
          <w:sz w:val="32"/>
          <w:szCs w:val="32"/>
        </w:rPr>
        <w:t>〇</w:t>
      </w:r>
      <w:r w:rsidR="00AA0FAB">
        <w:rPr>
          <w:rFonts w:ascii="仿宋_GB2312" w:eastAsia="仿宋_GB2312" w:hAnsi="仿宋_GB2312" w:cs="仿宋_GB2312" w:hint="eastAsia"/>
          <w:color w:val="535353"/>
          <w:kern w:val="0"/>
          <w:sz w:val="32"/>
          <w:szCs w:val="32"/>
        </w:rPr>
        <w:t>二六</w:t>
      </w:r>
      <w:r w:rsidR="00036237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年</w:t>
      </w:r>
      <w:r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五</w:t>
      </w:r>
      <w:r w:rsidR="00036237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月</w:t>
      </w:r>
      <w:r w:rsidR="004020A1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八</w:t>
      </w:r>
      <w:r w:rsidR="00036237" w:rsidRPr="00AA0FAB">
        <w:rPr>
          <w:rFonts w:ascii="仿宋_GB2312" w:eastAsia="仿宋_GB2312" w:hAnsi="宋体" w:cs="宋体" w:hint="eastAsia"/>
          <w:color w:val="535353"/>
          <w:kern w:val="0"/>
          <w:sz w:val="32"/>
          <w:szCs w:val="32"/>
        </w:rPr>
        <w:t>日</w:t>
      </w:r>
    </w:p>
    <w:p w14:paraId="6701CA87" w14:textId="77777777" w:rsidR="00036237" w:rsidRDefault="00036237" w:rsidP="00934EF5">
      <w:pPr>
        <w:spacing w:line="360" w:lineRule="auto"/>
        <w:rPr>
          <w:rFonts w:hint="eastAsia"/>
        </w:rPr>
      </w:pPr>
    </w:p>
    <w:sectPr w:rsidR="0003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8CAD" w14:textId="77777777" w:rsidR="00212EDE" w:rsidRDefault="00212EDE" w:rsidP="00934EF5">
      <w:pPr>
        <w:rPr>
          <w:rFonts w:hint="eastAsia"/>
        </w:rPr>
      </w:pPr>
      <w:r>
        <w:separator/>
      </w:r>
    </w:p>
  </w:endnote>
  <w:endnote w:type="continuationSeparator" w:id="0">
    <w:p w14:paraId="13020654" w14:textId="77777777" w:rsidR="00212EDE" w:rsidRDefault="00212EDE" w:rsidP="00934E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C788" w14:textId="77777777" w:rsidR="00212EDE" w:rsidRDefault="00212EDE" w:rsidP="00934EF5">
      <w:pPr>
        <w:rPr>
          <w:rFonts w:hint="eastAsia"/>
        </w:rPr>
      </w:pPr>
      <w:r>
        <w:separator/>
      </w:r>
    </w:p>
  </w:footnote>
  <w:footnote w:type="continuationSeparator" w:id="0">
    <w:p w14:paraId="48292EBF" w14:textId="77777777" w:rsidR="00212EDE" w:rsidRDefault="00212EDE" w:rsidP="00934E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37"/>
    <w:rsid w:val="00036237"/>
    <w:rsid w:val="000B3FD3"/>
    <w:rsid w:val="00212EDE"/>
    <w:rsid w:val="00366622"/>
    <w:rsid w:val="004020A1"/>
    <w:rsid w:val="0077330A"/>
    <w:rsid w:val="00934EF5"/>
    <w:rsid w:val="00AA0FAB"/>
    <w:rsid w:val="00AD2A34"/>
    <w:rsid w:val="00B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D3D75"/>
  <w15:chartTrackingRefBased/>
  <w15:docId w15:val="{0FB638D4-860F-495E-9BFE-FD8344D6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E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炎</dc:creator>
  <cp:keywords/>
  <dc:description/>
  <cp:lastModifiedBy>炎 黄</cp:lastModifiedBy>
  <cp:revision>2</cp:revision>
  <cp:lastPrinted>2026-05-19T08:02:00Z</cp:lastPrinted>
  <dcterms:created xsi:type="dcterms:W3CDTF">2026-05-19T08:07:00Z</dcterms:created>
  <dcterms:modified xsi:type="dcterms:W3CDTF">2026-05-19T08:07:00Z</dcterms:modified>
</cp:coreProperties>
</file>