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650" w:tblpY="611"/>
        <w:tblOverlap w:val="never"/>
        <w:tblW w:w="11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9"/>
        <w:gridCol w:w="3725"/>
        <w:gridCol w:w="3755"/>
      </w:tblGrid>
      <w:tr w14:paraId="3B10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59" w:type="dxa"/>
          </w:tcPr>
          <w:p w14:paraId="7CB7256D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044065" cy="2673985"/>
                  <wp:effectExtent l="0" t="0" r="13335" b="1206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58" r="5452" b="14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4065" cy="26739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FA7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姓名：于瀚</w:t>
            </w:r>
          </w:p>
          <w:p w14:paraId="553D240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 w14:paraId="78050DDB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 w14:paraId="04E960E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624040001</w:t>
            </w:r>
          </w:p>
          <w:p w14:paraId="152CD523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基金从业资格：A20201014011334</w:t>
            </w:r>
          </w:p>
        </w:tc>
        <w:tc>
          <w:tcPr>
            <w:tcW w:w="3725" w:type="dxa"/>
          </w:tcPr>
          <w:p w14:paraId="251122D9">
            <w:pPr>
              <w:rPr>
                <w:sz w:val="36"/>
              </w:rPr>
            </w:pPr>
            <w:r>
              <w:rPr>
                <w:sz w:val="36"/>
              </w:rPr>
              <w:drawing>
                <wp:inline distT="0" distB="0" distL="0" distR="0">
                  <wp:extent cx="1965960" cy="2708275"/>
                  <wp:effectExtent l="0" t="0" r="15240" b="1587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45" r="8636" b="153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960" cy="2708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D45AA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姓名：刘超</w:t>
            </w:r>
          </w:p>
          <w:p w14:paraId="2F85414B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</w:t>
            </w:r>
          </w:p>
          <w:p w14:paraId="6D1F1B8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顾问</w:t>
            </w:r>
          </w:p>
          <w:p w14:paraId="40B9A1A3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 w14:paraId="55DCF355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625010001</w:t>
            </w:r>
          </w:p>
          <w:p w14:paraId="3912BA4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基金从业资格：A20220628002552</w:t>
            </w:r>
          </w:p>
        </w:tc>
        <w:tc>
          <w:tcPr>
            <w:tcW w:w="3755" w:type="dxa"/>
          </w:tcPr>
          <w:p w14:paraId="02EEFCC2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1965325" cy="2707640"/>
                  <wp:effectExtent l="0" t="0" r="15875" b="1651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80" r="8876" b="157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325" cy="2707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88637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姓名：宋建宁</w:t>
            </w:r>
          </w:p>
          <w:p w14:paraId="2557F8D9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</w:t>
            </w:r>
          </w:p>
          <w:p w14:paraId="6C7266A1">
            <w:pPr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顾问</w:t>
            </w:r>
          </w:p>
          <w:p w14:paraId="224C6092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 w14:paraId="2C8DB6BC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</w:t>
            </w:r>
            <w:r>
              <w:rPr>
                <w:rFonts w:hint="eastAsia"/>
                <w:sz w:val="24"/>
                <w:lang w:val="en-US" w:eastAsia="zh-CN"/>
              </w:rPr>
              <w:t>00625010002</w:t>
            </w:r>
          </w:p>
          <w:p w14:paraId="632B331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基金从业资格：A20201016008432</w:t>
            </w:r>
          </w:p>
        </w:tc>
      </w:tr>
      <w:tr w14:paraId="1583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59" w:type="dxa"/>
          </w:tcPr>
          <w:p w14:paraId="19EBD024"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drawing>
                <wp:inline distT="0" distB="0" distL="114300" distR="114300">
                  <wp:extent cx="1863090" cy="2609850"/>
                  <wp:effectExtent l="0" t="0" r="3810" b="0"/>
                  <wp:docPr id="2" name="图片 2" descr="宫文婷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宫文婷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090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A3D20E"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>宫文婷</w:t>
            </w:r>
          </w:p>
          <w:p w14:paraId="2F861AA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  <w:lang w:eastAsia="zh-CN"/>
              </w:rPr>
              <w:t>证券投资咨询（投资顾问</w:t>
            </w:r>
          </w:p>
          <w:p w14:paraId="644D7684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职务：投资顾问</w:t>
            </w:r>
          </w:p>
          <w:p w14:paraId="2FF85068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</w:t>
            </w:r>
            <w:r>
              <w:rPr>
                <w:rFonts w:hint="eastAsia"/>
                <w:sz w:val="24"/>
                <w:lang w:val="en-US" w:eastAsia="zh-CN"/>
              </w:rPr>
              <w:t>1300626020005</w:t>
            </w:r>
          </w:p>
          <w:p w14:paraId="70101297"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基金从业资格：A20240111014276</w:t>
            </w:r>
          </w:p>
          <w:p w14:paraId="77E5F922">
            <w:pPr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3725" w:type="dxa"/>
          </w:tcPr>
          <w:p w14:paraId="392D9199"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755" w:type="dxa"/>
          </w:tcPr>
          <w:p w14:paraId="462A2DD6">
            <w:pPr>
              <w:rPr>
                <w:rFonts w:hint="eastAsia"/>
                <w:sz w:val="24"/>
                <w:lang w:val="en-US" w:eastAsia="zh-CN"/>
              </w:rPr>
            </w:pPr>
          </w:p>
        </w:tc>
      </w:tr>
    </w:tbl>
    <w:p w14:paraId="309063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2YWE4NDJhMzU5MDA5MmQ0ZmJjMTJjYzI0ZTJkODAifQ=="/>
  </w:docVars>
  <w:rsids>
    <w:rsidRoot w:val="621D07DF"/>
    <w:rsid w:val="0E3661E5"/>
    <w:rsid w:val="380458BE"/>
    <w:rsid w:val="40A10F5A"/>
    <w:rsid w:val="52773BA9"/>
    <w:rsid w:val="5C610019"/>
    <w:rsid w:val="621D07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2024-04-01T06:38:00Z</dcterms:created>
  <dc:creator>Administrator</dc:creator>
  <cp:lastModifiedBy>Administrator</cp:lastModifiedBy>
  <dcterms:modified xsi:type="dcterms:W3CDTF">2026-07-02T09:22:05Z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BEAE24651E0841AE8A3E9E1F674D8D89</vt:lpwstr>
  </property>
</Properties>
</file>